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line="640" w:lineRule="exact"/>
        <w:jc w:val="center"/>
        <w:textAlignment w:val="auto"/>
        <w:rPr>
          <w:rFonts w:hint="eastAsia" w:ascii="方正小标宋简体" w:hAnsi="宋体" w:eastAsia="方正小标宋简体" w:cs="Times New Roman"/>
          <w:bCs/>
          <w:sz w:val="44"/>
          <w:szCs w:val="44"/>
          <w:highlight w:val="none"/>
          <w:lang w:val="en-US" w:eastAsia="zh-CN"/>
        </w:rPr>
      </w:pPr>
      <w:r>
        <w:rPr>
          <w:rFonts w:hint="eastAsia" w:ascii="方正小标宋简体" w:hAnsi="宋体" w:eastAsia="方正小标宋简体" w:cs="Times New Roman"/>
          <w:bCs/>
          <w:sz w:val="44"/>
          <w:szCs w:val="44"/>
          <w:highlight w:val="none"/>
          <w:lang w:val="en-US" w:eastAsia="zh-CN"/>
        </w:rPr>
        <w:t>“技能兴威”威海市第三届黄炎培职业教育</w:t>
      </w:r>
    </w:p>
    <w:p>
      <w:pPr>
        <w:keepNext w:val="0"/>
        <w:keepLines w:val="0"/>
        <w:pageBreakBefore w:val="0"/>
        <w:widowControl w:val="0"/>
        <w:kinsoku/>
        <w:wordWrap/>
        <w:overflowPunct/>
        <w:topLinePunct w:val="0"/>
        <w:autoSpaceDE/>
        <w:autoSpaceDN/>
        <w:bidi w:val="0"/>
        <w:adjustRightInd w:val="0"/>
        <w:snapToGrid/>
        <w:spacing w:line="640" w:lineRule="exact"/>
        <w:jc w:val="center"/>
        <w:textAlignment w:val="auto"/>
        <w:rPr>
          <w:rFonts w:hint="eastAsia" w:ascii="方正小标宋简体" w:hAnsi="宋体" w:eastAsia="方正小标宋简体" w:cs="Times New Roman"/>
          <w:bCs/>
          <w:sz w:val="44"/>
          <w:szCs w:val="44"/>
          <w:highlight w:val="none"/>
          <w:lang w:val="en-US" w:eastAsia="zh-CN"/>
        </w:rPr>
      </w:pPr>
      <w:bookmarkStart w:id="0" w:name="_GoBack"/>
      <w:bookmarkEnd w:id="0"/>
      <w:r>
        <w:rPr>
          <w:rFonts w:hint="eastAsia" w:ascii="方正小标宋简体" w:hAnsi="宋体" w:eastAsia="方正小标宋简体" w:cs="Times New Roman"/>
          <w:bCs/>
          <w:sz w:val="44"/>
          <w:szCs w:val="44"/>
          <w:highlight w:val="none"/>
          <w:lang w:val="en-US" w:eastAsia="zh-CN"/>
        </w:rPr>
        <w:t>创新创业大赛复赛评审结果公示</w:t>
      </w:r>
    </w:p>
    <w:p>
      <w:pPr>
        <w:adjustRightInd w:val="0"/>
        <w:snapToGrid w:val="0"/>
        <w:spacing w:before="240" w:beforeLines="100" w:line="560" w:lineRule="exact"/>
        <w:ind w:firstLine="640" w:firstLineChars="200"/>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根据中共威海市委统战部、威海市教育局、威海市人力资源和社会保障局、威海市中华职业教育社《关于举办“技能兴威”威海市第三届黄炎培职业教育创新创业大赛的通知》（威统发〔2025〕11号）要求，大赛组委会组织专家，对通过校级初赛和资格审查的参赛项目进行了严格评审。本着公平、公正、公开的原则，现将复赛评审结果予以公示（排名不分先后）。</w:t>
      </w:r>
    </w:p>
    <w:p>
      <w:pPr>
        <w:adjustRightInd w:val="0"/>
        <w:snapToGrid w:val="0"/>
        <w:spacing w:before="240" w:beforeLines="100" w:line="560" w:lineRule="exact"/>
        <w:ind w:firstLine="640" w:firstLineChars="200"/>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公示期为2025年6月17日至2025年6月18日。公示期内，对评审结果有异议的，可以书面形式向大赛组委会提出。提出异议须申明理由和事实依据，写明工作单位、通讯地址、联系电话，签署真实姓名并加盖本单位公章。过期或不按要求提出的异议，不予受理。</w:t>
      </w:r>
    </w:p>
    <w:p>
      <w:pPr>
        <w:adjustRightInd w:val="0"/>
        <w:snapToGrid w:val="0"/>
        <w:spacing w:before="240" w:beforeLines="100" w:line="560" w:lineRule="exact"/>
        <w:ind w:firstLine="640" w:firstLineChars="200"/>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大赛组委会秘书处邮箱：</w:t>
      </w:r>
      <w:r>
        <w:rPr>
          <w:rFonts w:hint="eastAsia" w:ascii="仿宋_GB2312" w:hAnsi="仿宋" w:eastAsia="仿宋_GB2312" w:cs="Times New Roman"/>
          <w:sz w:val="32"/>
          <w:szCs w:val="32"/>
          <w:highlight w:val="none"/>
          <w:lang w:val="en-US" w:eastAsia="zh-CN"/>
        </w:rPr>
        <w:fldChar w:fldCharType="begin"/>
      </w:r>
      <w:r>
        <w:rPr>
          <w:rFonts w:hint="eastAsia" w:ascii="仿宋_GB2312" w:hAnsi="仿宋" w:eastAsia="仿宋_GB2312" w:cs="Times New Roman"/>
          <w:sz w:val="32"/>
          <w:szCs w:val="32"/>
          <w:highlight w:val="none"/>
          <w:lang w:val="en-US" w:eastAsia="zh-CN"/>
        </w:rPr>
        <w:instrText xml:space="preserve"> HYPERLINK "mailto:whzhijiaoshe@163.com" </w:instrText>
      </w:r>
      <w:r>
        <w:rPr>
          <w:rFonts w:hint="eastAsia" w:ascii="仿宋_GB2312" w:hAnsi="仿宋" w:eastAsia="仿宋_GB2312" w:cs="Times New Roman"/>
          <w:sz w:val="32"/>
          <w:szCs w:val="32"/>
          <w:highlight w:val="none"/>
          <w:lang w:val="en-US" w:eastAsia="zh-CN"/>
        </w:rPr>
        <w:fldChar w:fldCharType="separate"/>
      </w:r>
      <w:r>
        <w:rPr>
          <w:rStyle w:val="5"/>
          <w:rFonts w:hint="eastAsia" w:ascii="仿宋_GB2312" w:hAnsi="仿宋" w:eastAsia="仿宋_GB2312" w:cs="Times New Roman"/>
          <w:sz w:val="32"/>
          <w:szCs w:val="32"/>
          <w:highlight w:val="none"/>
          <w:lang w:val="en-US" w:eastAsia="zh-CN"/>
        </w:rPr>
        <w:t>whzhijiaoshe@163.com</w:t>
      </w:r>
      <w:r>
        <w:rPr>
          <w:rFonts w:hint="eastAsia" w:ascii="仿宋_GB2312" w:hAnsi="仿宋" w:eastAsia="仿宋_GB2312" w:cs="Times New Roman"/>
          <w:sz w:val="32"/>
          <w:szCs w:val="32"/>
          <w:highlight w:val="none"/>
          <w:lang w:val="en-US" w:eastAsia="zh-CN"/>
        </w:rPr>
        <w:fldChar w:fldCharType="end"/>
      </w:r>
    </w:p>
    <w:p>
      <w:pPr>
        <w:adjustRightInd w:val="0"/>
        <w:snapToGrid w:val="0"/>
        <w:spacing w:before="240" w:beforeLines="100" w:line="560" w:lineRule="exact"/>
        <w:ind w:firstLine="640" w:firstLineChars="200"/>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联系人：邓菁（山东药品食品职业学院）电话：5712718</w:t>
      </w:r>
    </w:p>
    <w:p>
      <w:pPr>
        <w:adjustRightInd w:val="0"/>
        <w:snapToGrid w:val="0"/>
        <w:spacing w:before="240" w:beforeLines="100" w:line="560" w:lineRule="exact"/>
        <w:ind w:firstLine="1920" w:firstLineChars="600"/>
        <w:rPr>
          <w:rFonts w:hint="default"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赵强（威海市中华职业教育社）电话：5177647</w:t>
      </w:r>
    </w:p>
    <w:p>
      <w:pPr>
        <w:adjustRightInd w:val="0"/>
        <w:snapToGrid w:val="0"/>
        <w:spacing w:before="240" w:beforeLines="100" w:line="560" w:lineRule="exact"/>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附件：</w:t>
      </w:r>
    </w:p>
    <w:p>
      <w:pPr>
        <w:adjustRightInd w:val="0"/>
        <w:snapToGrid w:val="0"/>
        <w:spacing w:before="240" w:beforeLines="100" w:line="560" w:lineRule="exact"/>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1.“技能兴威”威海市第三届黄炎培职业教育创新创业大赛学生创新创业规划大赛入围决赛名单.xlsx</w:t>
      </w:r>
    </w:p>
    <w:p>
      <w:pPr>
        <w:adjustRightInd w:val="0"/>
        <w:snapToGrid w:val="0"/>
        <w:spacing w:before="240" w:beforeLines="100" w:line="560" w:lineRule="exact"/>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2.“技能兴威”威海市第三届黄炎培职业教育创新创业大赛教师创新创业指导大赛入围决赛名单.xlsx</w:t>
      </w:r>
    </w:p>
    <w:p>
      <w:pPr>
        <w:adjustRightInd w:val="0"/>
        <w:snapToGrid w:val="0"/>
        <w:spacing w:before="240" w:beforeLines="100" w:line="560" w:lineRule="exact"/>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3.“技能兴威”威海市第三届黄炎培职业教育创新创业大赛学生创新创业规划大赛拟授予三等奖的参赛项目名单.xlsx</w:t>
      </w:r>
    </w:p>
    <w:p>
      <w:pPr>
        <w:adjustRightInd w:val="0"/>
        <w:snapToGrid w:val="0"/>
        <w:spacing w:before="240" w:beforeLines="100" w:line="560" w:lineRule="exact"/>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4.“技能兴威”威海市第三届黄炎培职业教育创新创业大赛教师创新创业指导大赛拟授予三等奖的参赛人员名单.xlsx</w:t>
      </w:r>
    </w:p>
    <w:p>
      <w:pPr>
        <w:adjustRightInd w:val="0"/>
        <w:snapToGrid w:val="0"/>
        <w:spacing w:before="240" w:beforeLines="100" w:line="560" w:lineRule="exact"/>
        <w:rPr>
          <w:rFonts w:hint="eastAsia" w:ascii="仿宋_GB2312" w:hAnsi="仿宋" w:eastAsia="仿宋_GB2312" w:cs="Times New Roman"/>
          <w:sz w:val="32"/>
          <w:szCs w:val="32"/>
          <w:highlight w:val="none"/>
          <w:lang w:val="en-US" w:eastAsia="zh-CN"/>
        </w:rPr>
      </w:pPr>
    </w:p>
    <w:p>
      <w:pPr>
        <w:adjustRightInd w:val="0"/>
        <w:snapToGrid w:val="0"/>
        <w:spacing w:before="240" w:beforeLines="100" w:line="560" w:lineRule="exact"/>
        <w:jc w:val="right"/>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 xml:space="preserve">大赛组委会     </w:t>
      </w:r>
    </w:p>
    <w:p>
      <w:pPr>
        <w:adjustRightInd w:val="0"/>
        <w:snapToGrid w:val="0"/>
        <w:spacing w:before="240" w:beforeLines="100" w:line="560" w:lineRule="exact"/>
        <w:jc w:val="right"/>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2025年6月17日</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C92E5C"/>
    <w:rsid w:val="618F2B12"/>
    <w:rsid w:val="FFCFAF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559</Words>
  <Characters>623</Characters>
  <Lines>0</Lines>
  <Paragraphs>0</Paragraphs>
  <TotalTime>21</TotalTime>
  <ScaleCrop>false</ScaleCrop>
  <LinksUpToDate>false</LinksUpToDate>
  <CharactersWithSpaces>634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2025-06-17T16:10:00Z</dcterms:created>
  <dc:creator>Administrator</dc:creator>
  <cp:lastModifiedBy>user</cp:lastModifiedBy>
  <dcterms:modified xsi:type="dcterms:W3CDTF">2025-06-17T16:53:33Z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KSOTemplateDocerSaveRecord">
    <vt:lpwstr>eyJoZGlkIjoiYzBjZjQ4MmU1ZWE2OTkwODZlNTYxNDk2ZjA5NTY5NzkiLCJ1c2VySWQiOiIxNjYwODcwOTEzIn0=</vt:lpwstr>
  </property>
  <property fmtid="{D5CDD505-2E9C-101B-9397-08002B2CF9AE}" pid="4" name="ICV">
    <vt:lpwstr>307F880240B5427D88694165ACE72C1B_12</vt:lpwstr>
  </property>
</Properties>
</file>